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15" w:rsidRPr="00F15ADE" w:rsidRDefault="007F5815" w:rsidP="007F5815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ზ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მ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თ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რ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 xml:space="preserve">ი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</w:p>
    <w:p w:rsidR="007F5815" w:rsidRPr="00F15ADE" w:rsidRDefault="007F5815" w:rsidP="007F5815">
      <w:pPr>
        <w:ind w:firstLine="360"/>
        <w:rPr>
          <w:b/>
          <w:sz w:val="20"/>
          <w:szCs w:val="20"/>
          <w:lang w:val="af-ZA"/>
        </w:rPr>
      </w:pPr>
      <w:r w:rsidRPr="00F15ADE">
        <w:rPr>
          <w:b/>
          <w:sz w:val="20"/>
          <w:szCs w:val="20"/>
          <w:lang w:val="af-ZA"/>
        </w:rPr>
        <w:t>ნ</w:t>
      </w:r>
      <w:r>
        <w:rPr>
          <w:b/>
          <w:sz w:val="20"/>
          <w:szCs w:val="20"/>
          <w:lang w:val="af-ZA"/>
        </w:rPr>
        <w:t xml:space="preserve"> </w:t>
      </w:r>
      <w:r w:rsidRPr="00F15ADE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 </w:t>
      </w:r>
      <w:r w:rsidRPr="00F15ADE">
        <w:rPr>
          <w:b/>
          <w:sz w:val="20"/>
          <w:szCs w:val="20"/>
          <w:lang w:val="af-ZA"/>
        </w:rPr>
        <w:t>ე</w:t>
      </w:r>
      <w:r>
        <w:rPr>
          <w:b/>
          <w:sz w:val="20"/>
          <w:szCs w:val="20"/>
          <w:lang w:val="af-ZA"/>
        </w:rPr>
        <w:t xml:space="preserve"> მ </w:t>
      </w:r>
      <w:r w:rsidRPr="00F15ADE">
        <w:rPr>
          <w:b/>
          <w:sz w:val="20"/>
          <w:szCs w:val="20"/>
          <w:lang w:val="af-ZA"/>
        </w:rPr>
        <w:t>ბ</w:t>
      </w:r>
      <w:r>
        <w:rPr>
          <w:b/>
          <w:sz w:val="20"/>
          <w:szCs w:val="20"/>
          <w:lang w:val="af-ZA"/>
        </w:rPr>
        <w:t xml:space="preserve"> </w:t>
      </w:r>
      <w:r w:rsidRPr="00F15ADE">
        <w:rPr>
          <w:b/>
          <w:sz w:val="20"/>
          <w:szCs w:val="20"/>
          <w:lang w:val="af-ZA"/>
        </w:rPr>
        <w:t>რ</w:t>
      </w:r>
      <w:r>
        <w:rPr>
          <w:b/>
          <w:sz w:val="20"/>
          <w:szCs w:val="20"/>
          <w:lang w:val="af-ZA"/>
        </w:rPr>
        <w:t xml:space="preserve"> </w:t>
      </w:r>
      <w:r w:rsidRPr="00F15ADE">
        <w:rPr>
          <w:b/>
          <w:sz w:val="20"/>
          <w:szCs w:val="20"/>
          <w:lang w:val="af-ZA"/>
        </w:rPr>
        <w:t>ი</w:t>
      </w:r>
      <w:r>
        <w:rPr>
          <w:b/>
          <w:sz w:val="20"/>
          <w:szCs w:val="20"/>
          <w:lang w:val="af-ZA"/>
        </w:rPr>
        <w:t xml:space="preserve"> </w:t>
      </w:r>
      <w:r w:rsidRPr="00F15ADE">
        <w:rPr>
          <w:b/>
          <w:sz w:val="20"/>
          <w:szCs w:val="20"/>
          <w:lang w:val="af-ZA"/>
        </w:rPr>
        <w:t>ს 2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დაზამთრდა. . . რა ვქნათ ჩვენ სოფელში? . . .  შევხვდები დილით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მსახურს, რომელსაც ჩაი მოაქვს ჩემთან სიფრთხილით,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ასეთი კითხვით: დათბა, ჩადგა ქარი თუ არა?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ან თუ მიდამოს თოვლის ფიფქმა გადაუარა? . . .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მოვსცილდე ლოგინს საჯირითოდ? ველოდო სადილს?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მეზობლის ძველი ჟურნალებით ვიკლავდე წადილს. . .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თოვლია . . .  ვდგებით და ცხენებიც უკვე მზად არი,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მივქრით ველებზე, ნათელი დღით გვხვდება ზამთარი;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შოლტები ხელში, მეძებრები მოსდევენ ცხენებს,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თოვლს ვაკვირდებით, ნადირის კვალს თუ მოგვაჩვენებს,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ვწრიალებთ, ვეძებთ, საღამომდე თოვლში ვირევით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შინ ვბრუნდებით წყვილი კურდღლით, ნანადირევით.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ვილხინეთ ბევრი. . . საღამოა: ქარის ხმა გვესმის,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სანთელი ბჟუტავს, შეხუთული გული კი კვნესის.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მარტოობის შხამს ჩემი ფიქრი წვალებით უძლებს,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ვიკითხო მინდა. . . ვეღარ ვიტან დაბეჭდილ ფურცლებს.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შორსა ვარ ფიქრით, წიგნის კითხვაც მომწყინდა, კმარა,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ავიღებ კალამს, - ვზივარ: თითქოს ძალათი ვპარავ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მთვლემარე მუზას აბურდულ და უაზრო სიტყვებს,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 ხმას გაურბის. . .  აღარ მწყალობს და აღარ მიტევს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მსუბუქი რითმა, საოცარი ჩემი მსახური.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და ლექსიც ზანტობს ცივა, ბნელი და უსახური.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უკვე დაღლილმა გავათავე მე ჩანგთან დავა,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მთავარ დარბაზში საუბრისას სასმენად წავალ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შაქრის ქარხანა, არჩევნები სჯის საგანია,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დიასახლისის სახეც ცუდი დარის მგვანია,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წინდის ჩხირებს აბზრიალებს როგორც რომ მაქოს,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მარჩიელობს, გატაცებით გადაშლის ბანქოს. . .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წყეული სევდა. ვინ გაუძლებს ასეთ სამყოფელს? . 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ანაზდად, თუ საღამოს მოწყენილ სოფელს -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მაშინ როდესაც მე პაიკებს ვეთამაშები -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ეწვია ეტლი გამართული რუსულ რაშებით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ეტლში მოჩანს ბერი ქალი ორთავ ასულით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(ორივე ქერა და ალვასავით შემოხაზული).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როგორი ლხენა დაატყდება ამ მხარეს თავზე!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უცბად ცხოვრება გვეჩვენება ყოველმხრივ სავსე.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ჯერ ალმაცერად ცქერა, სევდა და შეფასება, '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ძუნწი სიტყვები, შემდეგ უკვე გაბაასება,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შემდეგ სიცილი მეგობრული, მღერა, ფერხული,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ცეკვა ხალისით და ჩურჩულით თუნდ უხერხული,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ცელქი სიტყები, ცქერა მთქმელი ვნების, ვედრების,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ვიწრო კიბეზე შეფეთება და შეხვედრები.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უკვე ბინდისას აივანზე მიდის ასული,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სახეს სცემს ქარი, არც გულმკერდი აქვს მას დაცული.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რუსულ ვარდისთვის ქარიშხალიც მართებულია,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ყინვის დროს კოცნა რა ცეცხლივით ანთებულია,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რა ცოცხალია თოვლის მტვერში რუსის ქალწული. 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</w:p>
    <w:p w:rsidR="007F5815" w:rsidRPr="001114D8" w:rsidRDefault="007F5815" w:rsidP="007F5815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1829</w:t>
      </w:r>
    </w:p>
    <w:p w:rsidR="007F5815" w:rsidRPr="001114D8" w:rsidRDefault="007F5815" w:rsidP="007F5815">
      <w:pPr>
        <w:ind w:firstLine="360"/>
        <w:rPr>
          <w:b/>
          <w:sz w:val="24"/>
          <w:szCs w:val="24"/>
          <w:lang w:val="af-ZA"/>
        </w:rPr>
      </w:pPr>
    </w:p>
    <w:p w:rsidR="00D44420" w:rsidRDefault="00D44420"/>
    <w:sectPr w:rsidR="00D444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5815"/>
    <w:rsid w:val="007F5815"/>
    <w:rsid w:val="00D4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1819</Characters>
  <Application>Microsoft Office Word</Application>
  <DocSecurity>0</DocSecurity>
  <Lines>15</Lines>
  <Paragraphs>4</Paragraphs>
  <ScaleCrop>false</ScaleCrop>
  <Company>mes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2010-08-13T07:49:00Z</dcterms:created>
  <dcterms:modified xsi:type="dcterms:W3CDTF">2010-08-13T07:49:00Z</dcterms:modified>
</cp:coreProperties>
</file>